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6FE3" w:rsidRPr="00E965EA" w:rsidRDefault="00EF6FE3" w:rsidP="00EF6FE3">
      <w:pPr>
        <w:spacing w:after="0" w:line="240" w:lineRule="auto"/>
        <w:jc w:val="center"/>
        <w:rPr>
          <w:rFonts w:cs="Times New Roman"/>
          <w:b/>
          <w:i/>
          <w:sz w:val="40"/>
          <w:szCs w:val="40"/>
        </w:rPr>
      </w:pPr>
      <w:r w:rsidRPr="00E965EA">
        <w:rPr>
          <w:rFonts w:cs="Times New Roman"/>
          <w:b/>
          <w:i/>
          <w:sz w:val="40"/>
          <w:szCs w:val="40"/>
        </w:rPr>
        <w:t>Building an Online Framework to Develop Novice English Language Teacher Pedagogical Competency</w:t>
      </w:r>
    </w:p>
    <w:p w:rsidR="00EF6FE3" w:rsidRDefault="00EF6FE3" w:rsidP="00EF6FE3">
      <w:pPr>
        <w:spacing w:after="0" w:line="240" w:lineRule="auto"/>
        <w:jc w:val="center"/>
        <w:rPr>
          <w:rFonts w:cs="Times New Roman"/>
          <w:i/>
        </w:rPr>
      </w:pPr>
    </w:p>
    <w:p w:rsidR="00EF6FE3" w:rsidRPr="005A381E" w:rsidRDefault="00EF6FE3" w:rsidP="00EF6FE3">
      <w:pPr>
        <w:spacing w:after="0" w:line="240" w:lineRule="auto"/>
        <w:jc w:val="center"/>
        <w:rPr>
          <w:rFonts w:cs="Times New Roman"/>
          <w:i/>
        </w:rPr>
      </w:pPr>
    </w:p>
    <w:p w:rsidR="00EF6FE3" w:rsidRDefault="00EF6FE3" w:rsidP="00EF6FE3">
      <w:pPr>
        <w:spacing w:after="0" w:line="240" w:lineRule="auto"/>
        <w:contextualSpacing/>
        <w:jc w:val="center"/>
        <w:rPr>
          <w:rFonts w:cs="Times New Roman"/>
        </w:rPr>
      </w:pPr>
    </w:p>
    <w:p w:rsidR="00EF6FE3" w:rsidRPr="005A381E" w:rsidRDefault="00EF6FE3" w:rsidP="00EF6FE3">
      <w:pPr>
        <w:spacing w:after="0" w:line="240" w:lineRule="auto"/>
        <w:contextualSpacing/>
        <w:jc w:val="center"/>
        <w:rPr>
          <w:rFonts w:cs="Times New Roman"/>
        </w:rPr>
      </w:pPr>
      <w:r w:rsidRPr="005A381E">
        <w:rPr>
          <w:rFonts w:cs="Times New Roman"/>
        </w:rPr>
        <w:t>Elisabet S. Chew</w:t>
      </w:r>
    </w:p>
    <w:p w:rsidR="00EF6FE3" w:rsidRPr="005A381E" w:rsidRDefault="00EF6FE3" w:rsidP="00EF6FE3">
      <w:pPr>
        <w:spacing w:after="0" w:line="240" w:lineRule="auto"/>
        <w:contextualSpacing/>
        <w:rPr>
          <w:rFonts w:cs="Times New Roman"/>
        </w:rPr>
      </w:pPr>
    </w:p>
    <w:p w:rsidR="00EF6FE3" w:rsidRPr="005A381E" w:rsidRDefault="00EF6FE3" w:rsidP="00EF6FE3">
      <w:pPr>
        <w:spacing w:after="0" w:line="240" w:lineRule="auto"/>
        <w:contextualSpacing/>
        <w:jc w:val="center"/>
        <w:rPr>
          <w:rFonts w:cs="Times New Roman"/>
        </w:rPr>
      </w:pPr>
    </w:p>
    <w:p w:rsidR="00EF6FE3" w:rsidRPr="005A381E" w:rsidRDefault="00EF6FE3" w:rsidP="00EF6FE3">
      <w:pPr>
        <w:spacing w:after="0" w:line="240" w:lineRule="auto"/>
        <w:contextualSpacing/>
        <w:jc w:val="center"/>
        <w:rPr>
          <w:rFonts w:cs="Times New Roman"/>
        </w:rPr>
      </w:pPr>
    </w:p>
    <w:p w:rsidR="00EF6FE3" w:rsidRPr="005A381E" w:rsidRDefault="00EF6FE3" w:rsidP="00EF6FE3">
      <w:pPr>
        <w:spacing w:after="0" w:line="240" w:lineRule="auto"/>
        <w:contextualSpacing/>
        <w:jc w:val="center"/>
        <w:rPr>
          <w:rFonts w:cs="Times New Roman"/>
        </w:rPr>
      </w:pPr>
      <w:r w:rsidRPr="005A381E">
        <w:rPr>
          <w:rFonts w:cs="Times New Roman"/>
        </w:rPr>
        <w:t xml:space="preserve">A project submitted to the faculty of </w:t>
      </w:r>
    </w:p>
    <w:p w:rsidR="00EF6FE3" w:rsidRPr="005A381E" w:rsidRDefault="00EF6FE3" w:rsidP="00EF6FE3">
      <w:pPr>
        <w:spacing w:after="0" w:line="240" w:lineRule="auto"/>
        <w:contextualSpacing/>
        <w:jc w:val="center"/>
        <w:rPr>
          <w:rFonts w:cs="Times New Roman"/>
        </w:rPr>
      </w:pPr>
    </w:p>
    <w:p w:rsidR="00EF6FE3" w:rsidRPr="005A381E" w:rsidRDefault="00EF6FE3" w:rsidP="00EF6FE3">
      <w:pPr>
        <w:spacing w:after="0" w:line="240" w:lineRule="auto"/>
        <w:contextualSpacing/>
        <w:jc w:val="center"/>
        <w:rPr>
          <w:rFonts w:cs="Times New Roman"/>
        </w:rPr>
      </w:pPr>
      <w:r w:rsidRPr="005A381E">
        <w:rPr>
          <w:rFonts w:cs="Times New Roman"/>
        </w:rPr>
        <w:t>Brigham Young University</w:t>
      </w:r>
    </w:p>
    <w:p w:rsidR="00EF6FE3" w:rsidRPr="005A381E" w:rsidRDefault="00EF6FE3" w:rsidP="00EF6FE3">
      <w:pPr>
        <w:spacing w:after="0" w:line="240" w:lineRule="auto"/>
        <w:contextualSpacing/>
        <w:jc w:val="center"/>
        <w:rPr>
          <w:rFonts w:cs="Times New Roman"/>
        </w:rPr>
      </w:pPr>
    </w:p>
    <w:p w:rsidR="00EF6FE3" w:rsidRPr="005A381E" w:rsidRDefault="00EF6FE3" w:rsidP="00EF6FE3">
      <w:pPr>
        <w:spacing w:after="0" w:line="240" w:lineRule="auto"/>
        <w:contextualSpacing/>
        <w:jc w:val="center"/>
        <w:rPr>
          <w:rFonts w:cs="Times New Roman"/>
        </w:rPr>
      </w:pPr>
      <w:proofErr w:type="gramStart"/>
      <w:r w:rsidRPr="005A381E">
        <w:rPr>
          <w:rFonts w:cs="Times New Roman"/>
        </w:rPr>
        <w:t>in</w:t>
      </w:r>
      <w:proofErr w:type="gramEnd"/>
      <w:r w:rsidRPr="005A381E">
        <w:rPr>
          <w:rFonts w:cs="Times New Roman"/>
        </w:rPr>
        <w:t xml:space="preserve"> partial fulfillment of the requirements for the degree of</w:t>
      </w:r>
    </w:p>
    <w:p w:rsidR="00EF6FE3" w:rsidRPr="005A381E" w:rsidRDefault="00EF6FE3" w:rsidP="00EF6FE3">
      <w:pPr>
        <w:spacing w:after="0" w:line="240" w:lineRule="auto"/>
        <w:contextualSpacing/>
        <w:jc w:val="center"/>
        <w:rPr>
          <w:rFonts w:cs="Times New Roman"/>
        </w:rPr>
      </w:pPr>
    </w:p>
    <w:p w:rsidR="00EF6FE3" w:rsidRPr="005A381E" w:rsidRDefault="00EF6FE3" w:rsidP="00EF6FE3">
      <w:pPr>
        <w:spacing w:after="0" w:line="240" w:lineRule="auto"/>
        <w:contextualSpacing/>
        <w:jc w:val="center"/>
        <w:rPr>
          <w:rFonts w:cs="Times New Roman"/>
        </w:rPr>
      </w:pPr>
      <w:r w:rsidRPr="005A381E">
        <w:rPr>
          <w:rFonts w:cs="Times New Roman"/>
        </w:rPr>
        <w:t>Master of Arts</w:t>
      </w:r>
    </w:p>
    <w:p w:rsidR="00EF6FE3" w:rsidRDefault="00EF6FE3" w:rsidP="00EF6FE3">
      <w:pPr>
        <w:spacing w:after="0" w:line="240" w:lineRule="auto"/>
        <w:contextualSpacing/>
        <w:jc w:val="center"/>
        <w:rPr>
          <w:rFonts w:cs="Times New Roman"/>
        </w:rPr>
      </w:pPr>
    </w:p>
    <w:p w:rsidR="00EF6FE3" w:rsidRDefault="00EF6FE3" w:rsidP="00EF6FE3">
      <w:pPr>
        <w:spacing w:after="0" w:line="240" w:lineRule="auto"/>
        <w:contextualSpacing/>
        <w:jc w:val="center"/>
        <w:rPr>
          <w:rFonts w:cs="Times New Roman"/>
        </w:rPr>
      </w:pPr>
    </w:p>
    <w:p w:rsidR="00EF6FE3" w:rsidRPr="005A381E" w:rsidRDefault="00EF6FE3" w:rsidP="00EF6FE3">
      <w:pPr>
        <w:spacing w:after="0" w:line="240" w:lineRule="auto"/>
        <w:contextualSpacing/>
        <w:jc w:val="center"/>
        <w:rPr>
          <w:rFonts w:cs="Times New Roman"/>
        </w:rPr>
      </w:pPr>
    </w:p>
    <w:p w:rsidR="00EF6FE3" w:rsidRPr="005A381E" w:rsidRDefault="00EF6FE3" w:rsidP="00EF6FE3">
      <w:pPr>
        <w:spacing w:after="0" w:line="240" w:lineRule="auto"/>
        <w:contextualSpacing/>
        <w:jc w:val="center"/>
        <w:rPr>
          <w:rFonts w:cs="Times New Roman"/>
        </w:rPr>
      </w:pPr>
      <w:r w:rsidRPr="005A381E">
        <w:rPr>
          <w:rFonts w:cs="Times New Roman"/>
        </w:rPr>
        <w:t>Norman W. Evans, Chair</w:t>
      </w:r>
    </w:p>
    <w:p w:rsidR="00EF6FE3" w:rsidRPr="005A381E" w:rsidRDefault="00EF6FE3" w:rsidP="00EF6FE3">
      <w:pPr>
        <w:spacing w:after="0" w:line="240" w:lineRule="auto"/>
        <w:contextualSpacing/>
        <w:jc w:val="center"/>
        <w:rPr>
          <w:rFonts w:cs="Times New Roman"/>
        </w:rPr>
      </w:pPr>
      <w:r w:rsidRPr="005A381E">
        <w:rPr>
          <w:rFonts w:cs="Times New Roman"/>
        </w:rPr>
        <w:t xml:space="preserve">Lynn E. </w:t>
      </w:r>
      <w:proofErr w:type="spellStart"/>
      <w:r w:rsidRPr="005A381E">
        <w:rPr>
          <w:rFonts w:cs="Times New Roman"/>
        </w:rPr>
        <w:t>Henrichsen</w:t>
      </w:r>
      <w:proofErr w:type="spellEnd"/>
    </w:p>
    <w:p w:rsidR="00EF6FE3" w:rsidRDefault="00EF6FE3" w:rsidP="00EF6FE3">
      <w:pPr>
        <w:spacing w:after="0" w:line="240" w:lineRule="auto"/>
        <w:contextualSpacing/>
        <w:jc w:val="center"/>
        <w:rPr>
          <w:rFonts w:cs="Times New Roman"/>
        </w:rPr>
      </w:pPr>
      <w:r w:rsidRPr="005A381E">
        <w:rPr>
          <w:rFonts w:cs="Times New Roman"/>
        </w:rPr>
        <w:t xml:space="preserve">K. James </w:t>
      </w:r>
      <w:proofErr w:type="spellStart"/>
      <w:r w:rsidRPr="005A381E">
        <w:rPr>
          <w:rFonts w:cs="Times New Roman"/>
        </w:rPr>
        <w:t>Hartshorn</w:t>
      </w:r>
      <w:proofErr w:type="spellEnd"/>
    </w:p>
    <w:p w:rsidR="00EF6FE3" w:rsidRDefault="00EF6FE3" w:rsidP="00EF6FE3">
      <w:pPr>
        <w:spacing w:after="0" w:line="240" w:lineRule="auto"/>
        <w:contextualSpacing/>
        <w:jc w:val="center"/>
        <w:rPr>
          <w:rFonts w:cs="Times New Roman"/>
        </w:rPr>
      </w:pPr>
    </w:p>
    <w:p w:rsidR="00EF6FE3" w:rsidRDefault="00EF6FE3" w:rsidP="00EF6FE3">
      <w:pPr>
        <w:spacing w:after="0" w:line="240" w:lineRule="auto"/>
        <w:contextualSpacing/>
        <w:jc w:val="center"/>
        <w:rPr>
          <w:rFonts w:cs="Times New Roman"/>
        </w:rPr>
      </w:pPr>
    </w:p>
    <w:p w:rsidR="00EF6FE3" w:rsidRPr="005A381E" w:rsidRDefault="00EF6FE3" w:rsidP="00EF6FE3">
      <w:pPr>
        <w:spacing w:after="0" w:line="240" w:lineRule="auto"/>
        <w:contextualSpacing/>
        <w:jc w:val="center"/>
        <w:rPr>
          <w:rFonts w:cs="Times New Roman"/>
        </w:rPr>
      </w:pPr>
    </w:p>
    <w:p w:rsidR="00EF6FE3" w:rsidRPr="005A381E" w:rsidRDefault="00EF6FE3" w:rsidP="00EF6FE3">
      <w:pPr>
        <w:spacing w:after="0" w:line="240" w:lineRule="auto"/>
        <w:contextualSpacing/>
        <w:jc w:val="center"/>
        <w:rPr>
          <w:rFonts w:cs="Times New Roman"/>
        </w:rPr>
      </w:pPr>
      <w:r w:rsidRPr="005A381E">
        <w:rPr>
          <w:rFonts w:cs="Times New Roman"/>
        </w:rPr>
        <w:t>ABSTRACT</w:t>
      </w:r>
    </w:p>
    <w:p w:rsidR="00EF6FE3" w:rsidRPr="005A381E" w:rsidRDefault="00EF6FE3" w:rsidP="00EF6FE3">
      <w:pPr>
        <w:spacing w:after="0" w:line="240" w:lineRule="auto"/>
        <w:contextualSpacing/>
        <w:rPr>
          <w:rFonts w:cs="Times New Roman"/>
        </w:rPr>
      </w:pPr>
    </w:p>
    <w:p w:rsidR="00EF6FE3" w:rsidRPr="00E965EA" w:rsidRDefault="00EF6FE3" w:rsidP="00EF6FE3">
      <w:pPr>
        <w:spacing w:after="0" w:line="240" w:lineRule="auto"/>
        <w:ind w:firstLine="720"/>
        <w:rPr>
          <w:rFonts w:cs="Times New Roman"/>
        </w:rPr>
      </w:pPr>
      <w:r w:rsidRPr="005A381E">
        <w:rPr>
          <w:rFonts w:cs="Times New Roman"/>
        </w:rPr>
        <w:t xml:space="preserve">The rise of English being spoken internationally has led to a rise in demand for English language teachers. Many of these teachers are volunteer teachers with no training or experience and novice teachers with training but little experience. In the field of TESOL, there are four knowledge bases that language teachers must be competent in to be effective (Day, 1992). Of these four knowledge bases, the pedagogical knowledge base has received the least amount of attention due to previous assumptions that language teachers primarily need training in linguistics to be successful in the classroom (Johnston &amp; </w:t>
      </w:r>
      <w:proofErr w:type="spellStart"/>
      <w:r w:rsidRPr="005A381E">
        <w:rPr>
          <w:rFonts w:cs="Times New Roman"/>
        </w:rPr>
        <w:t>Goettsch</w:t>
      </w:r>
      <w:proofErr w:type="spellEnd"/>
      <w:r w:rsidRPr="005A381E">
        <w:rPr>
          <w:rFonts w:cs="Times New Roman"/>
        </w:rPr>
        <w:t xml:space="preserve">, 2000). While that may be true to an extent, competency in the pedagogic knowledge base enables language teachers (especially those who do not share a common language with their students) to run a classroom smoothly and maximize class time—things that most novice and volunteer teachers struggle with. This gap in novice language teacher education prompted several stakeholders to request the development and evaluation of the </w:t>
      </w:r>
      <w:r w:rsidRPr="005A381E">
        <w:rPr>
          <w:rFonts w:cs="Times New Roman"/>
          <w:i/>
        </w:rPr>
        <w:t xml:space="preserve">Novice and Volunteer English Language Teacher Training </w:t>
      </w:r>
      <w:r w:rsidRPr="005A381E">
        <w:rPr>
          <w:rFonts w:cs="Times New Roman"/>
        </w:rPr>
        <w:t xml:space="preserve">modules, (hosted at </w:t>
      </w:r>
      <w:hyperlink r:id="rId4" w:history="1">
        <w:r w:rsidRPr="005A381E">
          <w:rPr>
            <w:rStyle w:val="Hyperlink"/>
            <w:rFonts w:cs="Times New Roman"/>
          </w:rPr>
          <w:t>www.noveltt.wordpress.com</w:t>
        </w:r>
      </w:hyperlink>
      <w:r w:rsidRPr="005A381E">
        <w:rPr>
          <w:rFonts w:cs="Times New Roman"/>
        </w:rPr>
        <w:t>) to help their novice and volunteer teachers and teacher trainees become more effective language instructors.</w:t>
      </w:r>
    </w:p>
    <w:p w:rsidR="00EF6FE3" w:rsidRDefault="00EF6FE3">
      <w:bookmarkStart w:id="0" w:name="_GoBack"/>
      <w:bookmarkEnd w:id="0"/>
    </w:p>
    <w:sectPr w:rsidR="00EF6FE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6FE3"/>
    <w:rsid w:val="00EF6F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8681AC0-2E1D-4516-980D-673D3913EE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6FE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F6FE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noveltt.wordpres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245</Words>
  <Characters>1400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1642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Annelise Gardiner</dc:creator>
  <cp:keywords/>
  <dc:description/>
  <cp:lastModifiedBy>Annelise Gardiner</cp:lastModifiedBy>
  <cp:revision>1</cp:revision>
  <dcterms:created xsi:type="dcterms:W3CDTF">2018-09-17T19:32:00Z</dcterms:created>
  <dcterms:modified xsi:type="dcterms:W3CDTF">2018-09-17T19:32:00Z</dcterms:modified>
</cp:coreProperties>
</file>